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1297"/>
        <w:gridCol w:w="521"/>
        <w:gridCol w:w="1189"/>
        <w:gridCol w:w="1350"/>
        <w:gridCol w:w="1350"/>
        <w:gridCol w:w="1350"/>
        <w:gridCol w:w="1175"/>
      </w:tblGrid>
      <w:tr w:rsidR="005E4C69" w:rsidRPr="005E4C69" w:rsidTr="005E4C69">
        <w:trPr>
          <w:trHeight w:val="360"/>
        </w:trPr>
        <w:tc>
          <w:tcPr>
            <w:tcW w:w="85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69" w:rsidRPr="005E4C69" w:rsidRDefault="005E4C69" w:rsidP="005E4C6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</w:pPr>
            <w:bookmarkStart w:id="0" w:name="_GoBack"/>
            <w:r w:rsidRPr="005E4C69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  <w:t>Nombre del Docente  Participante: HIVELDA GUTIÉRREZ</w:t>
            </w:r>
          </w:p>
        </w:tc>
      </w:tr>
      <w:tr w:rsidR="005E4C69" w:rsidRPr="005E4C69" w:rsidTr="005E4C69">
        <w:trPr>
          <w:trHeight w:val="360"/>
        </w:trPr>
        <w:tc>
          <w:tcPr>
            <w:tcW w:w="85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69" w:rsidRPr="005E4C69" w:rsidRDefault="005E4C69" w:rsidP="005E4C6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</w:pPr>
            <w:r w:rsidRPr="005E4C69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  <w:t>Título de la unidad: La creatividad mueve al mundo</w:t>
            </w:r>
          </w:p>
        </w:tc>
      </w:tr>
      <w:tr w:rsidR="005E4C69" w:rsidRPr="005E4C69" w:rsidTr="005E4C69">
        <w:trPr>
          <w:trHeight w:val="360"/>
        </w:trPr>
        <w:tc>
          <w:tcPr>
            <w:tcW w:w="85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69" w:rsidRPr="005E4C69" w:rsidRDefault="005E4C69" w:rsidP="005E4C6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</w:pPr>
            <w:proofErr w:type="spellStart"/>
            <w:r w:rsidRPr="005E4C69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  <w:t>Url</w:t>
            </w:r>
            <w:proofErr w:type="spellEnd"/>
            <w:r w:rsidRPr="005E4C69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  <w:t xml:space="preserve"> del Sitio Web: http://proyectodemodeladoconmaterialesr.weebly.com/</w:t>
            </w:r>
          </w:p>
        </w:tc>
      </w:tr>
      <w:tr w:rsidR="005E4C69" w:rsidRPr="005E4C69" w:rsidTr="005E4C69">
        <w:trPr>
          <w:trHeight w:val="375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69" w:rsidRPr="005E4C69" w:rsidRDefault="005E4C69" w:rsidP="005E4C6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69" w:rsidRPr="005E4C69" w:rsidRDefault="005E4C69" w:rsidP="005E4C6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69" w:rsidRPr="005E4C69" w:rsidRDefault="005E4C69" w:rsidP="005E4C6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69" w:rsidRPr="005E4C69" w:rsidRDefault="005E4C69" w:rsidP="005E4C6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69" w:rsidRPr="005E4C69" w:rsidRDefault="005E4C69" w:rsidP="005E4C6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69" w:rsidRPr="005E4C69" w:rsidRDefault="005E4C69" w:rsidP="005E4C6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69" w:rsidRPr="005E4C69" w:rsidRDefault="005E4C69" w:rsidP="005E4C6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69" w:rsidRPr="005E4C69" w:rsidRDefault="005E4C69" w:rsidP="005E4C6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</w:pPr>
          </w:p>
        </w:tc>
      </w:tr>
      <w:tr w:rsidR="005E4C69" w:rsidRPr="005E4C69" w:rsidTr="005E4C69">
        <w:trPr>
          <w:trHeight w:val="300"/>
        </w:trPr>
        <w:tc>
          <w:tcPr>
            <w:tcW w:w="165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548DD4"/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5E4C69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ASPECTOS</w:t>
            </w:r>
          </w:p>
        </w:tc>
        <w:tc>
          <w:tcPr>
            <w:tcW w:w="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5E4C69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%</w:t>
            </w:r>
          </w:p>
        </w:tc>
        <w:tc>
          <w:tcPr>
            <w:tcW w:w="11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5E4C69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Sobresaliente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5E4C69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Bueno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5E4C69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Aceptable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5E4C69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No aceptable</w:t>
            </w:r>
          </w:p>
        </w:tc>
        <w:tc>
          <w:tcPr>
            <w:tcW w:w="11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5E4C69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 xml:space="preserve">Observaciones </w:t>
            </w:r>
          </w:p>
        </w:tc>
      </w:tr>
      <w:tr w:rsidR="005E4C69" w:rsidRPr="005E4C69" w:rsidTr="005E4C69">
        <w:trPr>
          <w:trHeight w:val="180"/>
        </w:trPr>
        <w:tc>
          <w:tcPr>
            <w:tcW w:w="165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548DD4"/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5E4C69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 </w:t>
            </w:r>
          </w:p>
        </w:tc>
        <w:tc>
          <w:tcPr>
            <w:tcW w:w="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1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1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</w:tr>
      <w:tr w:rsidR="005E4C69" w:rsidRPr="005E4C69" w:rsidTr="005E4C69">
        <w:trPr>
          <w:trHeight w:val="525"/>
        </w:trPr>
        <w:tc>
          <w:tcPr>
            <w:tcW w:w="1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548DD4"/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5E4C69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Total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5E4C69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96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5E4C69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5 (10%)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5E4C69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4 (8%)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5E4C69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3 (6%)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5E4C69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2 (4%)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5E4C69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 </w:t>
            </w:r>
          </w:p>
        </w:tc>
      </w:tr>
      <w:tr w:rsidR="005E4C69" w:rsidRPr="005E4C69" w:rsidTr="005E4C69">
        <w:trPr>
          <w:trHeight w:val="1560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48DD4"/>
            <w:textDirection w:val="btLr"/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5E4C69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 xml:space="preserve">Pertinencia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5E4C69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Pertinencia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5E4C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E4C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 Plan de Unidad es pertinente tanto para el grado escolar y para el tema de la asignatura/materia al que está dirigido. Cumple además, con los estándares establecidos por MEDUCA e INTEL.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E4C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El Plan de unida es pertinente tanto para el grado escolar y para el tema de la asignatura/materia al que está dirigido. No cumple con algunos  de los estándares  establecidos por MEDUCA e INTEL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E4C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 Plan de unidad es pertinente para el grado o para el tema de la asignatura/materia al que está dirigido. No cumple con los estándares establecidos por el MEDUCA e INTEL.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E4C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 plan de Unidad no es pertinente ni para el grado escolar ni para el tema de la asignatura/materia al que está dirigido. Además no cumple con los estándares establecidos por el MEDUCA e INTEL.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5E4C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5E4C69" w:rsidRPr="005E4C69" w:rsidTr="005E4C69">
        <w:trPr>
          <w:trHeight w:val="1920"/>
        </w:trPr>
        <w:tc>
          <w:tcPr>
            <w:tcW w:w="3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textDirection w:val="btLr"/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5E4C69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Plantilla plan de Unidad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5E4C69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 xml:space="preserve">Información Básica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5E4C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E4C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Todas las casillas del encabezado de la plantilla del Plan de Unidad están bien diligenciadas (desde nombre del docente, hasta la descripción de la unidad)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E4C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La mayoría de las casillas del encabezado de la Plantilla del Plan de unidad está bien diligenciadas (desde nombre del docente, hasta la descripción de la unidad)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E4C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Solo el 50% de las casillas del encabezado y la descripción  del plan de unidad esta diligenciada)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E4C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Menos del 50% de  las casillas del encabezado y la descripción están bien diligenciados.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5E4C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5E4C69" w:rsidRPr="005E4C69" w:rsidTr="005E4C69">
        <w:trPr>
          <w:trHeight w:val="2085"/>
        </w:trPr>
        <w:tc>
          <w:tcPr>
            <w:tcW w:w="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5E4C69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 xml:space="preserve">Descripción (alcance, intención educativa)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5E4C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E4C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Se describe de manera clara y completa los fundamentos de la unidad (contenidos y objetivos </w:t>
            </w:r>
            <w:r w:rsidRPr="005E4C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lastRenderedPageBreak/>
              <w:t>de aprendizaje).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E4C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lastRenderedPageBreak/>
              <w:t>Se describe de manera general los fundamentos de la unidad (contenidos y objetivos de aprendizaje).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E4C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 la descripción de los fundamentos de la unidad le falta claridad sobre su intención educativa.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E4C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 se presenta descripción de los fundamentos o está mal redactada, no es clara, ni completa.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5E4C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5E4C69" w:rsidRPr="005E4C69" w:rsidTr="005E4C69">
        <w:trPr>
          <w:trHeight w:val="2205"/>
        </w:trPr>
        <w:tc>
          <w:tcPr>
            <w:tcW w:w="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5E4C69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Coherencia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5E4C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E4C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Todos los elementos constitutivos del plan de unidad son coherentes (Descripción de la unidad, fundamentos de la unidad, plan de evaluación, detalles de la unidad, materiales y recursos para la unidad). 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E4C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3 de los elemento constitutivos del plan de unidad son coherentes (Descripción de la unidad, fundamentos de la unidad, plan de evaluación, detalles de la unidad, materiales y recursos para la unidad).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E4C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2 y 3 de los elementos constitutivos del plan de unidad son coherentes (Descripción de la unidad, fundamentos de la unidad, plan de evaluación, detalles de la unidad, materiales y recursos para la unidad).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E4C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 o menos de los elementos constitutivos del plan de unidad son coherentes (Descripción de la unidad, fundamentos de la unidad, plan de evaluación, detalles de la unidad, materiales y recursos para la unidad).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5E4C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5E4C69" w:rsidRPr="005E4C69" w:rsidTr="005E4C69">
        <w:trPr>
          <w:trHeight w:val="300"/>
        </w:trPr>
        <w:tc>
          <w:tcPr>
            <w:tcW w:w="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5E4C69" w:rsidRPr="005E4C69" w:rsidTr="005E4C69">
        <w:trPr>
          <w:trHeight w:val="300"/>
        </w:trPr>
        <w:tc>
          <w:tcPr>
            <w:tcW w:w="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5E4C69" w:rsidRPr="005E4C69" w:rsidTr="005E4C69">
        <w:trPr>
          <w:trHeight w:val="300"/>
        </w:trPr>
        <w:tc>
          <w:tcPr>
            <w:tcW w:w="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5E4C69" w:rsidRPr="005E4C69" w:rsidTr="005E4C69">
        <w:trPr>
          <w:trHeight w:val="300"/>
        </w:trPr>
        <w:tc>
          <w:tcPr>
            <w:tcW w:w="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5E4C69" w:rsidRPr="005E4C69" w:rsidTr="005E4C69">
        <w:trPr>
          <w:trHeight w:val="300"/>
        </w:trPr>
        <w:tc>
          <w:tcPr>
            <w:tcW w:w="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5E4C69" w:rsidRPr="005E4C69" w:rsidTr="005E4C69">
        <w:trPr>
          <w:trHeight w:val="300"/>
        </w:trPr>
        <w:tc>
          <w:tcPr>
            <w:tcW w:w="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5E4C69" w:rsidRPr="005E4C69" w:rsidTr="005E4C69">
        <w:trPr>
          <w:trHeight w:val="315"/>
        </w:trPr>
        <w:tc>
          <w:tcPr>
            <w:tcW w:w="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5E4C69" w:rsidRPr="005E4C69" w:rsidTr="005E4C69">
        <w:trPr>
          <w:trHeight w:val="1035"/>
        </w:trPr>
        <w:tc>
          <w:tcPr>
            <w:tcW w:w="3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5E4C69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5E4C69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Duración total del plan de unidad y número de sesiones.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5E4C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E4C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Está completo y detallado el plan de las actividades de cada sesión con las que se trabajará el plan de unidad en el aula.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E4C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Está completo el plan de las actividades de cada sesión  con las que se trabaja el plan de unidad en el aula pero falta detallar más.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E4C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Se plantea el número de sesiones a trabajar, pero no se explica qué se hará en cada una.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E4C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 se da ninguna información ni sobre la duración del plan de unidad, ni sobre las sesiones necesarias para realizarlo.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5E4C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5E4C69" w:rsidRPr="005E4C69" w:rsidTr="005E4C69">
        <w:trPr>
          <w:trHeight w:val="2670"/>
        </w:trPr>
        <w:tc>
          <w:tcPr>
            <w:tcW w:w="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5E4C69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 xml:space="preserve">Recursos y materiales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5E4C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E4C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Se relacionan todos los recursos y materiales necesarios para la elaboración del plan de unidad (computadores, internet, software, periféricos etc.)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E4C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Se relacionan algunos de los recursos y materiales que se van a utilizar en las actividades.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E4C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Los recursos y materiales no guardan coherencias con las actividades planteadas.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E4C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 se relacionan los recursos y materiales necesarios para la elaboración e implementación  del plan de unidad (computadores, internet, software, periféricos, etc.)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5E4C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5E4C69" w:rsidRPr="005E4C69" w:rsidTr="005E4C69">
        <w:trPr>
          <w:trHeight w:val="2820"/>
        </w:trPr>
        <w:tc>
          <w:tcPr>
            <w:tcW w:w="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5E4C69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 xml:space="preserve">Instrumentos de evaluación del plan de unidad 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5E4C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E4C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Se establecen con claridad todos los aspectos que permiten evaluar de manera completa e integra el plan de unidad. Estos deben estar acordes con la descripción, objetivos, y actividades que realiza el estudiante. Debe incluir en el cronograma de evaluación, al menos tres instrumentos para evaluar con precisión los aspectos planteados al inicio, en el desarrollo y al final del proyecto. Realizo el resumen de las evaluaciones. 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E4C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Se establece con claridad la mayoría de los aspectos que permiten evaluar de manera completa e integra el plan de unidad. Estos deben estar acordes con la descripción, objetivos y actividades que realiza el estudiante. Debe incluir en el cronograma de evaluación al menos tres instrumentos para evaluar con precisión los aspectos planteados al inicio, en el desarrollo y al final del proyecto. No diligencio el campo donde se describe el resumen de las evaluaciones.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E4C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Se establece con claridad el 50% de los aspectos que permiten evaluar de manera completa e integra el plan de unidad. 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E4C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No establece con claridad los aspectos que permiten evaluar de manera completa e integra el plan de unidad. 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5E4C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5E4C69" w:rsidRPr="005E4C69" w:rsidTr="005E4C69">
        <w:trPr>
          <w:trHeight w:val="3450"/>
        </w:trPr>
        <w:tc>
          <w:tcPr>
            <w:tcW w:w="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E4C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Estos deben estar acordes con la descripción, objetivos y actividades que realiza el estudiante. Debe incluir en el cronograma de evaluaciones al menos tres instrumentos para evaluar con precisión los aspectos planteados al inicio, en el desarrollo y al final del proyecto.</w:t>
            </w: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5E4C69" w:rsidRPr="005E4C69" w:rsidTr="005E4C69">
        <w:trPr>
          <w:trHeight w:val="1035"/>
        </w:trPr>
        <w:tc>
          <w:tcPr>
            <w:tcW w:w="3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textDirection w:val="btLr"/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5E4C69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 xml:space="preserve">Publicación en  </w:t>
            </w:r>
            <w:proofErr w:type="spellStart"/>
            <w:r w:rsidRPr="005E4C69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Weebly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5E4C69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 xml:space="preserve">Creación de páginas por módulo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5E4C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E4C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El diseño del sitio web cumple con las páginas establecidas para la publicación del proyecto (Pág. Inicio, proyecto, implementación).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E4C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El sitio web solo cuenta con dos páginas, una de inicio y la del proyecto. Falta la página de implementación.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E4C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 sitio web solo cuenta con la página de inicio faltan las páginas proyecto, implementación.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E4C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El diseño del sitio web solo tiene la página de inicio.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5E4C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5E4C69" w:rsidRPr="005E4C69" w:rsidTr="005E4C69">
        <w:trPr>
          <w:trHeight w:val="2925"/>
        </w:trPr>
        <w:tc>
          <w:tcPr>
            <w:tcW w:w="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5E4C69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 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5E4C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E4C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 docente participante publico evidencias de la implementación como: reflexión, imágenes, videos y productos derivados de las actividades del Plan de Unidad.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E4C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 docente participante publico evidencias de la implementación como: reflexiones, imágenes.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E4C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El docente participante realizo una reflexión poco detallada del proceso de implementación, no público, imágenes, ni videos. 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5E4C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 docente participante no publico ninguna evidencia de la implementación.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5E4C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5E4C69" w:rsidRPr="005E4C69" w:rsidTr="005E4C69">
        <w:trPr>
          <w:trHeight w:val="615"/>
        </w:trPr>
        <w:tc>
          <w:tcPr>
            <w:tcW w:w="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5E4C69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Implementación del Proyecto</w:t>
            </w: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4C69" w:rsidRPr="005E4C69" w:rsidRDefault="005E4C69" w:rsidP="005E4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5E4C69" w:rsidRPr="005E4C69" w:rsidTr="005E4C69">
        <w:trPr>
          <w:trHeight w:val="630"/>
        </w:trPr>
        <w:tc>
          <w:tcPr>
            <w:tcW w:w="1654" w:type="dxa"/>
            <w:gridSpan w:val="2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5E4C69" w:rsidRPr="005E4C69" w:rsidRDefault="005E4C69" w:rsidP="005E4C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ES"/>
              </w:rPr>
            </w:pPr>
            <w:r w:rsidRPr="005E4C69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ES"/>
              </w:rPr>
              <w:t>Total</w:t>
            </w:r>
          </w:p>
        </w:tc>
        <w:tc>
          <w:tcPr>
            <w:tcW w:w="521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5E4C69" w:rsidRPr="005E4C69" w:rsidRDefault="005E4C69" w:rsidP="005E4C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ES"/>
              </w:rPr>
            </w:pPr>
            <w:r w:rsidRPr="005E4C69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ES"/>
              </w:rPr>
              <w:t>43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69" w:rsidRPr="005E4C69" w:rsidRDefault="005E4C69" w:rsidP="005E4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69" w:rsidRPr="005E4C69" w:rsidRDefault="005E4C69" w:rsidP="005E4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69" w:rsidRPr="005E4C69" w:rsidRDefault="005E4C69" w:rsidP="005E4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69" w:rsidRPr="005E4C69" w:rsidRDefault="005E4C69" w:rsidP="005E4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69" w:rsidRPr="005E4C69" w:rsidRDefault="005E4C69" w:rsidP="005E4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bookmarkEnd w:id="0"/>
    </w:tbl>
    <w:p w:rsidR="007310D9" w:rsidRDefault="007310D9"/>
    <w:sectPr w:rsidR="007310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C69"/>
    <w:rsid w:val="005E4C69"/>
    <w:rsid w:val="0073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0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996</Words>
  <Characters>5483</Characters>
  <Application>Microsoft Office Word</Application>
  <DocSecurity>0</DocSecurity>
  <Lines>45</Lines>
  <Paragraphs>12</Paragraphs>
  <ScaleCrop>false</ScaleCrop>
  <Company>HP</Company>
  <LinksUpToDate>false</LinksUpToDate>
  <CharactersWithSpaces>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1</cp:revision>
  <dcterms:created xsi:type="dcterms:W3CDTF">2013-11-28T21:39:00Z</dcterms:created>
  <dcterms:modified xsi:type="dcterms:W3CDTF">2013-11-28T21:40:00Z</dcterms:modified>
</cp:coreProperties>
</file>